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A475C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A475CC">
        <w:rPr>
          <w:rFonts w:cs="2  Traffic"/>
          <w:b/>
          <w:bCs/>
          <w:sz w:val="28"/>
          <w:szCs w:val="28"/>
        </w:rPr>
        <w:t>30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B3F6F">
        <w:rPr>
          <w:rFonts w:cs="2  Traffic"/>
          <w:b/>
          <w:bCs/>
          <w:sz w:val="28"/>
          <w:szCs w:val="28"/>
        </w:rPr>
        <w:t>07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A475CC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9C5FA7">
        <w:rPr>
          <w:rFonts w:cs="2  Traffic" w:hint="cs"/>
          <w:sz w:val="28"/>
          <w:szCs w:val="28"/>
          <w:rtl/>
        </w:rPr>
        <w:t>کفیلی (مدیر پخش و تامین سیما) اسماعیلی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A475CC">
        <w:rPr>
          <w:rFonts w:cs="2  Traffic" w:hint="cs"/>
          <w:sz w:val="28"/>
          <w:szCs w:val="28"/>
          <w:rtl/>
        </w:rPr>
        <w:t>شادی</w:t>
      </w:r>
      <w:r w:rsidR="007B3F6F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475CC">
        <w:rPr>
          <w:rFonts w:cs="2  Traffic" w:hint="cs"/>
          <w:b/>
          <w:bCs/>
          <w:sz w:val="28"/>
          <w:szCs w:val="28"/>
          <w:rtl/>
        </w:rPr>
        <w:t xml:space="preserve">هادی(کارشناس)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A475C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A475CC">
        <w:rPr>
          <w:rFonts w:cs="2  Traffic" w:hint="cs"/>
          <w:b/>
          <w:bCs/>
          <w:sz w:val="28"/>
          <w:szCs w:val="28"/>
          <w:rtl/>
        </w:rPr>
        <w:t xml:space="preserve">اصلاحیه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C5FA7">
        <w:rPr>
          <w:rFonts w:cs="2  Traffic" w:hint="cs"/>
          <w:b/>
          <w:bCs/>
          <w:sz w:val="28"/>
          <w:szCs w:val="28"/>
          <w:rtl/>
        </w:rPr>
        <w:t>مستند«</w:t>
      </w:r>
      <w:r w:rsidR="00A475CC">
        <w:rPr>
          <w:rFonts w:cs="2  Traffic" w:hint="cs"/>
          <w:b/>
          <w:bCs/>
          <w:sz w:val="28"/>
          <w:szCs w:val="28"/>
          <w:rtl/>
        </w:rPr>
        <w:t>سند جنگ</w:t>
      </w:r>
      <w:r w:rsidR="009C5FA7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Pr="00A2086F" w:rsidRDefault="00D9658E" w:rsidP="00A475C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A475CC">
        <w:rPr>
          <w:rFonts w:cs="2  Traffic" w:hint="cs"/>
          <w:b/>
          <w:bCs/>
          <w:sz w:val="28"/>
          <w:szCs w:val="28"/>
          <w:rtl/>
        </w:rPr>
        <w:t>احمد شادی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6C22B9" w:rsidP="00A475CC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3B6674">
        <w:rPr>
          <w:rFonts w:ascii="Times New Roman" w:hAnsi="Times New Roman" w:cs="2  Traffic" w:hint="cs"/>
          <w:sz w:val="28"/>
          <w:szCs w:val="28"/>
          <w:rtl/>
        </w:rPr>
        <w:t xml:space="preserve">براساس صورتجلسه (36) مورخه </w:t>
      </w:r>
      <w:r w:rsidR="003B6674">
        <w:rPr>
          <w:rFonts w:ascii="Times New Roman" w:hAnsi="Times New Roman" w:cs="2  Traffic"/>
          <w:sz w:val="28"/>
          <w:szCs w:val="28"/>
        </w:rPr>
        <w:t>30</w:t>
      </w:r>
      <w:bookmarkStart w:id="0" w:name="_GoBack"/>
      <w:bookmarkEnd w:id="0"/>
      <w:r w:rsidR="00A475CC">
        <w:rPr>
          <w:rFonts w:ascii="Times New Roman" w:hAnsi="Times New Roman" w:cs="2  Traffic" w:hint="cs"/>
          <w:sz w:val="28"/>
          <w:szCs w:val="28"/>
          <w:rtl/>
        </w:rPr>
        <w:t xml:space="preserve">/07/1401 شورای طرح و برنامه شبکه سبلان تنظیم و ارائه شده است .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51196C" w:rsidRDefault="00223D7C" w:rsidP="00C5193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تصویرنامه خط سیر روایی درست و مناسبی دارد </w:t>
      </w:r>
      <w:r w:rsidR="00A64AD5">
        <w:rPr>
          <w:rFonts w:cs="2  Traffic" w:hint="cs"/>
          <w:sz w:val="28"/>
          <w:szCs w:val="28"/>
          <w:rtl/>
        </w:rPr>
        <w:t xml:space="preserve">، </w:t>
      </w:r>
      <w:r>
        <w:rPr>
          <w:rFonts w:cs="2  Traffic" w:hint="cs"/>
          <w:sz w:val="28"/>
          <w:szCs w:val="28"/>
          <w:rtl/>
        </w:rPr>
        <w:t xml:space="preserve"> اتفاق ناگواربمباران شیمیایی سردشت بعنوان نقطه عطف کاری خبرنگاران و تصویربردارن مرکز اردبیل در طول هشت سال </w:t>
      </w:r>
      <w:r w:rsidR="00A64AD5">
        <w:rPr>
          <w:rFonts w:cs="2  Traffic" w:hint="cs"/>
          <w:sz w:val="28"/>
          <w:szCs w:val="28"/>
          <w:rtl/>
        </w:rPr>
        <w:t>جنگ تحمیلی</w:t>
      </w:r>
      <w:r>
        <w:rPr>
          <w:rFonts w:cs="2  Traffic" w:hint="cs"/>
          <w:sz w:val="28"/>
          <w:szCs w:val="28"/>
          <w:rtl/>
        </w:rPr>
        <w:t xml:space="preserve"> ، بهانه ای برای شروع قرار گرفته و در طول مستند ضمن معرفی ، اهمیت کار</w:t>
      </w:r>
      <w:r w:rsidR="00A64AD5">
        <w:rPr>
          <w:rFonts w:cs="2  Traffic" w:hint="cs"/>
          <w:sz w:val="28"/>
          <w:szCs w:val="28"/>
          <w:rtl/>
        </w:rPr>
        <w:t xml:space="preserve"> </w:t>
      </w:r>
      <w:r w:rsidR="00A64AD5">
        <w:rPr>
          <w:rFonts w:cs="2  Traffic" w:hint="cs"/>
          <w:sz w:val="28"/>
          <w:szCs w:val="28"/>
          <w:rtl/>
        </w:rPr>
        <w:lastRenderedPageBreak/>
        <w:t>روایتگران دفاع از میهن بازنمایی خواهد شد  . ساختار انتخابی در سطح کار گزارشی است اما ایده و محتوا ارزشمند بوده و با توجه به قدرتمندی سوژه می تواند در قالب فاخر</w:t>
      </w:r>
      <w:r w:rsidR="00E17DED">
        <w:rPr>
          <w:rFonts w:cs="2  Traffic" w:hint="cs"/>
          <w:sz w:val="28"/>
          <w:szCs w:val="28"/>
          <w:rtl/>
        </w:rPr>
        <w:t xml:space="preserve"> نیز پرداخت شود . </w:t>
      </w:r>
      <w:r w:rsidR="00BD6AFD">
        <w:rPr>
          <w:rFonts w:cs="2  Traffic" w:hint="cs"/>
          <w:sz w:val="28"/>
          <w:szCs w:val="28"/>
          <w:rtl/>
        </w:rPr>
        <w:t xml:space="preserve">متن بلحاظ نوشتار آشفته است و در موضوعات فرعی بسط بی جهت یافته و نیاز به ویرایش مجدد دارد همچنین با توجه به وجود منابع غنی آرشیوی از موضوعات پیشنهادی ، نیازی به بازسازی صحنه ها نیست </w:t>
      </w:r>
      <w:r w:rsidR="00C5193F">
        <w:rPr>
          <w:rFonts w:cs="2  Traffic" w:hint="cs"/>
          <w:sz w:val="28"/>
          <w:szCs w:val="28"/>
          <w:rtl/>
        </w:rPr>
        <w:t>و بهتر است فرد توانمند بازیگری برای روایت مستند پیشنهاد شود .</w:t>
      </w:r>
    </w:p>
    <w:p w:rsidR="00250725" w:rsidRDefault="00250725" w:rsidP="00BD6AFD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C5193F" w:rsidP="00C5193F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در صورت حفظ ساختار پیشنهادی </w:t>
      </w:r>
      <w:r w:rsidR="0051196C">
        <w:rPr>
          <w:rFonts w:cs="2  Traffic" w:hint="cs"/>
          <w:sz w:val="28"/>
          <w:szCs w:val="28"/>
          <w:rtl/>
        </w:rPr>
        <w:t xml:space="preserve">طرح پس از </w:t>
      </w:r>
      <w:r>
        <w:rPr>
          <w:rFonts w:cs="2  Traffic" w:hint="cs"/>
          <w:sz w:val="28"/>
          <w:szCs w:val="28"/>
          <w:rtl/>
        </w:rPr>
        <w:t xml:space="preserve">ویرایش مجدد به طرح وبرنامه مرکز ارائه </w:t>
      </w:r>
      <w:r w:rsidR="0051196C">
        <w:rPr>
          <w:rFonts w:cs="2  Traffic" w:hint="cs"/>
          <w:sz w:val="28"/>
          <w:szCs w:val="28"/>
          <w:rtl/>
        </w:rPr>
        <w:t xml:space="preserve"> خواهد شد .</w:t>
      </w:r>
    </w:p>
    <w:p w:rsidR="005D495D" w:rsidRPr="00A2086F" w:rsidRDefault="005D495D" w:rsidP="00BD6AFD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F5A" w:rsidRDefault="005F6F5A" w:rsidP="002850FA">
      <w:pPr>
        <w:spacing w:after="0" w:line="240" w:lineRule="auto"/>
      </w:pPr>
      <w:r>
        <w:separator/>
      </w:r>
    </w:p>
  </w:endnote>
  <w:endnote w:type="continuationSeparator" w:id="0">
    <w:p w:rsidR="005F6F5A" w:rsidRDefault="005F6F5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F5A" w:rsidRDefault="005F6F5A" w:rsidP="002850FA">
      <w:pPr>
        <w:spacing w:after="0" w:line="240" w:lineRule="auto"/>
      </w:pPr>
      <w:r>
        <w:separator/>
      </w:r>
    </w:p>
  </w:footnote>
  <w:footnote w:type="continuationSeparator" w:id="0">
    <w:p w:rsidR="005F6F5A" w:rsidRDefault="005F6F5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3D7C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7D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674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4A9C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5F6F5A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475CC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4AD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6AFD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193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17DED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2DF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7633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1EE0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90141B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9696C7-B568-4D95-A8C3-3F99085AE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2702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144</cp:revision>
  <cp:lastPrinted>2022-03-09T09:47:00Z</cp:lastPrinted>
  <dcterms:created xsi:type="dcterms:W3CDTF">2021-09-21T05:01:00Z</dcterms:created>
  <dcterms:modified xsi:type="dcterms:W3CDTF">2022-10-26T10:27:00Z</dcterms:modified>
</cp:coreProperties>
</file>